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43FD" w14:textId="237524AA" w:rsidR="00A22C31" w:rsidRPr="00BD74BC" w:rsidRDefault="00BD74BC" w:rsidP="00702A2A">
      <w:pPr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BD74BC">
        <w:rPr>
          <w:rFonts w:ascii="Tahoma" w:hAnsi="Tahoma" w:cs="Tahoma"/>
          <w:b/>
          <w:bCs/>
          <w:color w:val="000000" w:themeColor="text1"/>
          <w:sz w:val="28"/>
          <w:szCs w:val="28"/>
        </w:rPr>
        <w:t>Aqualand slaví 11. narozeniny, pořádá šampionát maskotů, vystoupí kapela Slza</w:t>
      </w:r>
    </w:p>
    <w:p w14:paraId="2A06DEA3" w14:textId="77777777" w:rsidR="00BD74BC" w:rsidRPr="00BD74BC" w:rsidRDefault="00BD74BC" w:rsidP="00702A2A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57750C48" w14:textId="3FDE7F23" w:rsidR="00F74262" w:rsidRPr="00BD74BC" w:rsidRDefault="001550AB" w:rsidP="001550AB">
      <w:pPr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30</w:t>
      </w:r>
      <w:r w:rsidR="00A53DD4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. červ</w:t>
      </w:r>
      <w:r w:rsidR="00B8628A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ence</w:t>
      </w:r>
      <w:r w:rsidR="00A53DD4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0D573F8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202</w:t>
      </w:r>
      <w:r w:rsidR="00762C09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4</w:t>
      </w:r>
      <w:r w:rsidR="00D573F8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, Brno</w:t>
      </w:r>
    </w:p>
    <w:p w14:paraId="43160E8D" w14:textId="77777777" w:rsidR="001550AB" w:rsidRPr="00BD74BC" w:rsidRDefault="001550AB" w:rsidP="001550AB">
      <w:pPr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</w:p>
    <w:p w14:paraId="74CAC806" w14:textId="6236E920" w:rsidR="001550AB" w:rsidRPr="00BD74BC" w:rsidRDefault="00A65C07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>Aqualand Moravia oslaví v sobotu 3. srpna 2024 své jedenácté narozeniny. Na narozeninové celodenní párty si pro návštěvníky připravil roztančení od české popové skupin</w:t>
      </w:r>
      <w:r w:rsidR="00031CCB">
        <w:rPr>
          <w:rFonts w:ascii="Tahoma" w:hAnsi="Tahoma" w:cs="Tahoma"/>
          <w:b/>
          <w:bCs/>
          <w:color w:val="000000" w:themeColor="text1"/>
          <w:sz w:val="20"/>
          <w:szCs w:val="20"/>
        </w:rPr>
        <w:t>y</w:t>
      </w: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Slza či obří sraz maskotů. Na jednom místě pod Pálavou se tak potkají například </w:t>
      </w:r>
      <w:r w:rsidR="00031CCB">
        <w:rPr>
          <w:rFonts w:ascii="Tahoma" w:hAnsi="Tahoma" w:cs="Tahoma"/>
          <w:b/>
          <w:bCs/>
          <w:color w:val="000000" w:themeColor="text1"/>
          <w:sz w:val="20"/>
          <w:szCs w:val="20"/>
        </w:rPr>
        <w:t>l</w:t>
      </w: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>ední medv</w:t>
      </w:r>
      <w:r w:rsidR="00031CCB">
        <w:rPr>
          <w:rFonts w:ascii="Tahoma" w:hAnsi="Tahoma" w:cs="Tahoma"/>
          <w:b/>
          <w:bCs/>
          <w:color w:val="000000" w:themeColor="text1"/>
          <w:sz w:val="20"/>
          <w:szCs w:val="20"/>
        </w:rPr>
        <w:t>ědi</w:t>
      </w: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z brněnské Komety, pejsek Delfík od jihomoravských záchranářů, lišák Foxík od brněnských strážníků či žlutý pták Emil od Nadačního fondu Emil. Maskot Aqualandu Moravia, kterým je tučňák Eda</w:t>
      </w:r>
      <w:r w:rsidR="00031CCB">
        <w:rPr>
          <w:rFonts w:ascii="Tahoma" w:hAnsi="Tahoma" w:cs="Tahoma"/>
          <w:b/>
          <w:bCs/>
          <w:color w:val="000000" w:themeColor="text1"/>
          <w:sz w:val="20"/>
          <w:szCs w:val="20"/>
        </w:rPr>
        <w:t>,</w:t>
      </w: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na svém letním srazu potká také tučňáka Johana, který </w:t>
      </w:r>
      <w:proofErr w:type="gramStart"/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>patří</w:t>
      </w:r>
      <w:proofErr w:type="gramEnd"/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do týmu Českého antarktického nadačního fondu. Dorazí také hraví maskoti ze Slovenska</w:t>
      </w:r>
      <w:r w:rsidR="00031CCB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14:paraId="3DD6A25B" w14:textId="77777777" w:rsidR="00A65C07" w:rsidRPr="00BD74BC" w:rsidRDefault="00A65C07" w:rsidP="001550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C4A1D76" w14:textId="48CD5335" w:rsidR="00CE29E2" w:rsidRPr="00BD74BC" w:rsidRDefault="00A65C07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BD74BC">
        <w:rPr>
          <w:rFonts w:ascii="Tahoma" w:hAnsi="Tahoma" w:cs="Tahoma"/>
          <w:color w:val="000000" w:themeColor="text1"/>
          <w:sz w:val="20"/>
          <w:szCs w:val="20"/>
        </w:rPr>
        <w:t>Aqualand Moravia plánuje na víkend nabitý den pro své návštěvníky. Při příležitost</w:t>
      </w:r>
      <w:r w:rsidR="00031CCB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BD74BC">
        <w:rPr>
          <w:rFonts w:ascii="Tahoma" w:hAnsi="Tahoma" w:cs="Tahoma"/>
          <w:color w:val="000000" w:themeColor="text1"/>
          <w:sz w:val="20"/>
          <w:szCs w:val="20"/>
        </w:rPr>
        <w:t xml:space="preserve"> oslav svých 11. narozenin pozval mezi tobogány oblíbené maskoty z jižní Moravy, ale i například ze sousedního Slovenska. </w:t>
      </w:r>
      <w:r w:rsidR="00CE29E2" w:rsidRPr="00BD74BC">
        <w:rPr>
          <w:rFonts w:ascii="Tahoma" w:hAnsi="Tahoma" w:cs="Tahoma"/>
          <w:color w:val="000000" w:themeColor="text1"/>
          <w:sz w:val="20"/>
          <w:szCs w:val="20"/>
        </w:rPr>
        <w:t>A i oni si s dětm</w:t>
      </w:r>
      <w:r w:rsidR="00031CCB">
        <w:rPr>
          <w:rFonts w:ascii="Tahoma" w:hAnsi="Tahoma" w:cs="Tahoma"/>
          <w:color w:val="000000" w:themeColor="text1"/>
          <w:sz w:val="20"/>
          <w:szCs w:val="20"/>
        </w:rPr>
        <w:t>i</w:t>
      </w:r>
      <w:r w:rsidR="00CE29E2" w:rsidRPr="00BD74BC">
        <w:rPr>
          <w:rFonts w:ascii="Tahoma" w:hAnsi="Tahoma" w:cs="Tahoma"/>
          <w:color w:val="000000" w:themeColor="text1"/>
          <w:sz w:val="20"/>
          <w:szCs w:val="20"/>
        </w:rPr>
        <w:t xml:space="preserve"> zasportují, však tématem letošního léta pod Pálavou je právě sport. </w:t>
      </w:r>
      <w:r w:rsidR="00031CCB" w:rsidRPr="00BD74BC">
        <w:rPr>
          <w:rFonts w:ascii="Tahoma" w:hAnsi="Tahoma" w:cs="Tahoma"/>
          <w:color w:val="000000" w:themeColor="text1"/>
          <w:sz w:val="20"/>
          <w:szCs w:val="20"/>
        </w:rPr>
        <w:t>Šampionát</w:t>
      </w:r>
      <w:r w:rsidR="00CE29E2" w:rsidRPr="00BD74BC">
        <w:rPr>
          <w:rFonts w:ascii="Tahoma" w:hAnsi="Tahoma" w:cs="Tahoma"/>
          <w:color w:val="000000" w:themeColor="text1"/>
          <w:sz w:val="20"/>
          <w:szCs w:val="20"/>
        </w:rPr>
        <w:t xml:space="preserve"> maskotů startuje v jedenáct hodin dopoledne</w:t>
      </w:r>
      <w:r w:rsidR="00CE29E2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. „Sraz maskotů pořádáme poprvé a moc se těšíme, že se v jeden čas na jednom místě setká několik hravých stvoření v lidské velikosti. Maskoti zkrátka nejen ke sportu </w:t>
      </w:r>
      <w:proofErr w:type="gramStart"/>
      <w:r w:rsidR="00CE29E2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patří</w:t>
      </w:r>
      <w:proofErr w:type="gramEnd"/>
      <w:r w:rsidR="00CE29E2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. A tak se sportovního klání zúčastní i oni. Mezi tobogány dorazí například lední medvěd</w:t>
      </w:r>
      <w:r w:rsidR="00031CCB">
        <w:rPr>
          <w:rFonts w:ascii="Tahoma" w:hAnsi="Tahoma" w:cs="Tahoma"/>
          <w:i/>
          <w:iCs/>
          <w:color w:val="000000" w:themeColor="text1"/>
          <w:sz w:val="20"/>
          <w:szCs w:val="20"/>
        </w:rPr>
        <w:t>i</w:t>
      </w:r>
      <w:r w:rsidR="00CE29E2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z brněnské Komety, pejsek Delfík od jihomoravských záchranářů, lišák Foxík od brněnských strážníků či žlutý pták Emil od Nadačního fondu Emil. Náš tučňák Eda získá parťáka tučňáka Johana, který </w:t>
      </w:r>
      <w:proofErr w:type="gramStart"/>
      <w:r w:rsidR="00CE29E2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patří</w:t>
      </w:r>
      <w:proofErr w:type="gramEnd"/>
      <w:r w:rsidR="00CE29E2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do týmu Českého antarktického nadačního fondu. Dorazí také hraví maskoti ze Slovenska</w:t>
      </w:r>
      <w:r w:rsidR="00031CCB">
        <w:rPr>
          <w:rFonts w:ascii="Tahoma" w:hAnsi="Tahoma" w:cs="Tahoma"/>
          <w:i/>
          <w:iCs/>
          <w:color w:val="000000" w:themeColor="text1"/>
          <w:sz w:val="20"/>
          <w:szCs w:val="20"/>
        </w:rPr>
        <w:t>.</w:t>
      </w:r>
      <w:r w:rsidR="00CE29E2" w:rsidRPr="00BD74BC">
        <w:rPr>
          <w:rFonts w:ascii="Tahoma" w:hAnsi="Tahoma" w:cs="Tahoma"/>
          <w:i/>
          <w:iCs/>
          <w:color w:val="000000" w:themeColor="text1"/>
          <w:sz w:val="20"/>
          <w:szCs w:val="20"/>
        </w:rPr>
        <w:t> 11 hodin dopoledne se u venkovního bazénu s výhledem na Pálavu odehraje velký šampionát maskotů – čeká je člunkový běh,“</w:t>
      </w:r>
      <w:r w:rsidR="00CE29E2" w:rsidRPr="00BD74BC">
        <w:rPr>
          <w:rFonts w:ascii="Tahoma" w:hAnsi="Tahoma" w:cs="Tahoma"/>
          <w:color w:val="000000" w:themeColor="text1"/>
          <w:sz w:val="20"/>
          <w:szCs w:val="20"/>
        </w:rPr>
        <w:t xml:space="preserve"> popisuje program marketingový manažer Aqualandu Moravia Tomáš Svoboda</w:t>
      </w:r>
      <w:r w:rsidR="00CE29E2"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. </w:t>
      </w:r>
    </w:p>
    <w:p w14:paraId="25A52B7E" w14:textId="77777777" w:rsidR="00CE29E2" w:rsidRPr="00BD74BC" w:rsidRDefault="00CE29E2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6FC76CAF" w14:textId="51F169D0" w:rsidR="00CE29E2" w:rsidRPr="00BD74BC" w:rsidRDefault="00CE29E2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6D77E59A" w14:textId="266AA012" w:rsidR="00CE29E2" w:rsidRPr="00BD74BC" w:rsidRDefault="00CE29E2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>Šampionát maskotů, sportování či velkolepé vystoupení skupiny Slza</w:t>
      </w:r>
    </w:p>
    <w:p w14:paraId="7E4A2EF6" w14:textId="77777777" w:rsidR="00CE29E2" w:rsidRPr="00BD74BC" w:rsidRDefault="00CE29E2" w:rsidP="001550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1141BDB" w14:textId="3A7592D0" w:rsidR="00CE29E2" w:rsidRPr="00BD74BC" w:rsidRDefault="00CE29E2" w:rsidP="001550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74BC">
        <w:rPr>
          <w:rFonts w:ascii="Tahoma" w:hAnsi="Tahoma" w:cs="Tahoma"/>
          <w:color w:val="000000" w:themeColor="text1"/>
          <w:sz w:val="20"/>
          <w:szCs w:val="20"/>
        </w:rPr>
        <w:t>Kromě netradičního šampionátu maskotů Aqualand Moravia chystá pohyb i pro návštěvníky. Těšit se lze za tanec a cvičení ve vodě, rovněž také na další vodní sporty. Děti se vyřádí nejen na atrakcích, ale také na pěnové párty, jež vypukne v 15:00 hodin. O hudební zážitek a tanec mezi tobogány se postará česká skupina Slza, která vystoupí v 16:00 hodin. Ještě před nimi však návštěvníci uslyší naživo nov</w:t>
      </w:r>
      <w:r w:rsidR="00031CCB">
        <w:rPr>
          <w:rFonts w:ascii="Tahoma" w:hAnsi="Tahoma" w:cs="Tahoma"/>
          <w:color w:val="000000" w:themeColor="text1"/>
          <w:sz w:val="20"/>
          <w:szCs w:val="20"/>
        </w:rPr>
        <w:t xml:space="preserve">ou </w:t>
      </w:r>
      <w:proofErr w:type="gramStart"/>
      <w:r w:rsidR="00031CCB">
        <w:rPr>
          <w:rFonts w:ascii="Tahoma" w:hAnsi="Tahoma" w:cs="Tahoma"/>
          <w:color w:val="000000" w:themeColor="text1"/>
          <w:sz w:val="20"/>
          <w:szCs w:val="20"/>
        </w:rPr>
        <w:t xml:space="preserve">verzi </w:t>
      </w:r>
      <w:r w:rsidRPr="00BD74BC">
        <w:rPr>
          <w:rFonts w:ascii="Tahoma" w:hAnsi="Tahoma" w:cs="Tahoma"/>
          <w:color w:val="000000" w:themeColor="text1"/>
          <w:sz w:val="20"/>
          <w:szCs w:val="20"/>
        </w:rPr>
        <w:t xml:space="preserve"> hymn</w:t>
      </w:r>
      <w:r w:rsidR="00031CCB">
        <w:rPr>
          <w:rFonts w:ascii="Tahoma" w:hAnsi="Tahoma" w:cs="Tahoma"/>
          <w:color w:val="000000" w:themeColor="text1"/>
          <w:sz w:val="20"/>
          <w:szCs w:val="20"/>
        </w:rPr>
        <w:t>y</w:t>
      </w:r>
      <w:proofErr w:type="gramEnd"/>
      <w:r w:rsidRPr="00BD74BC">
        <w:rPr>
          <w:rFonts w:ascii="Tahoma" w:hAnsi="Tahoma" w:cs="Tahoma"/>
          <w:color w:val="000000" w:themeColor="text1"/>
          <w:sz w:val="20"/>
          <w:szCs w:val="20"/>
        </w:rPr>
        <w:t xml:space="preserve"> Aqualandu Moravia v podání kapely Jasno. A </w:t>
      </w:r>
      <w:r w:rsidR="00031CCB">
        <w:rPr>
          <w:rFonts w:ascii="Tahoma" w:hAnsi="Tahoma" w:cs="Tahoma"/>
          <w:color w:val="000000" w:themeColor="text1"/>
          <w:sz w:val="20"/>
          <w:szCs w:val="20"/>
        </w:rPr>
        <w:t xml:space="preserve">u </w:t>
      </w:r>
      <w:r w:rsidR="00BD74BC" w:rsidRPr="00BD74BC">
        <w:rPr>
          <w:rFonts w:ascii="Tahoma" w:hAnsi="Tahoma" w:cs="Tahoma"/>
          <w:color w:val="000000" w:themeColor="text1"/>
          <w:sz w:val="20"/>
          <w:szCs w:val="20"/>
        </w:rPr>
        <w:t xml:space="preserve">venkovního bazénu Riviéra bude s návštěvníky odpoledne tančit i tučňák Eda, který už bude mít po svém šampionátu. </w:t>
      </w:r>
    </w:p>
    <w:p w14:paraId="6E7A4C94" w14:textId="77777777" w:rsidR="00BD74BC" w:rsidRPr="00BD74BC" w:rsidRDefault="00BD74BC" w:rsidP="001550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380E876" w14:textId="77777777" w:rsidR="00BD74BC" w:rsidRPr="00BD74BC" w:rsidRDefault="00BD74BC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0D138DCA" w14:textId="408D9CF5" w:rsidR="00BD74BC" w:rsidRPr="00BD74BC" w:rsidRDefault="00BD74BC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>Zatím úspěšná letní sezóna, hlásí čísla Aqualand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u</w:t>
      </w: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Moravia</w:t>
      </w:r>
    </w:p>
    <w:p w14:paraId="435F6682" w14:textId="77777777" w:rsidR="00BD74BC" w:rsidRPr="00BD74BC" w:rsidRDefault="00BD74BC" w:rsidP="001550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08CB5FE" w14:textId="28D632DF" w:rsidR="00BD74BC" w:rsidRPr="00BD74BC" w:rsidRDefault="00BD74BC" w:rsidP="00BD74BC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D74BC">
        <w:rPr>
          <w:rFonts w:ascii="Tahoma" w:hAnsi="Tahoma" w:cs="Tahoma"/>
          <w:color w:val="000000" w:themeColor="text1"/>
          <w:sz w:val="20"/>
          <w:szCs w:val="20"/>
        </w:rPr>
        <w:t>Aquala</w:t>
      </w:r>
      <w:r>
        <w:rPr>
          <w:rFonts w:ascii="Tahoma" w:hAnsi="Tahoma" w:cs="Tahoma"/>
          <w:color w:val="000000" w:themeColor="text1"/>
          <w:sz w:val="20"/>
          <w:szCs w:val="20"/>
        </w:rPr>
        <w:t>nd</w:t>
      </w:r>
      <w:r w:rsidRPr="00BD74BC">
        <w:rPr>
          <w:rFonts w:ascii="Tahoma" w:hAnsi="Tahoma" w:cs="Tahoma"/>
          <w:color w:val="000000" w:themeColor="text1"/>
          <w:sz w:val="20"/>
          <w:szCs w:val="20"/>
        </w:rPr>
        <w:t xml:space="preserve"> Moravia se tradičně s oslavou narozenin překlápí do druhé poloviny letní sezóny. A zatím hlásí srovnatelná čísla s loňským rokem. „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Návštěvnost ke konci července je srovnatelná s rekordním rokem 2023,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kdy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k</w:t>
      </w:r>
      <w:r w:rsidRPr="00BD74B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 nám zamířilo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za oba prázdninové měsíce více než 250 tisíc návštěvníků. To je podíl na celkové roční návštěvnosti až kolem 30 %. Letošní červenec lze ale rozdělit na dvě části – návštěvnicky slabší a silnější – tou slabší byl určitě jeho začátek, tedy mezi 1. a 10. červencem. Naopak od té doby evidujeme významné zvyšování zájmu a dohnali jsme tak ztrátu oproti loňsku v prvních deseti dnech července.  I letos očekáváme, že srpen bude, stejně jako tomu bylo každý rok od otevření v roce 2013, nejnavštěvovanějším měsícem v</w:t>
      </w:r>
      <w:r w:rsidRPr="00BD74B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 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roc</w:t>
      </w:r>
      <w:r w:rsidRPr="00BD74B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e,“ komentuje ředitel Aqualandu Moravia Petr Pavlacký. Současně aquapark pod Pálavou očekává, že na návštěvnost v srpnu bude mít jako dříve 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významný podíl návrat českých turistů ze zahraničních dovolených i dětí z letních táborů.</w:t>
      </w:r>
      <w:r w:rsidRPr="00BD74B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</w:p>
    <w:p w14:paraId="3797FB80" w14:textId="77777777" w:rsidR="00BD74BC" w:rsidRPr="00BD74BC" w:rsidRDefault="00BD74BC" w:rsidP="00BD74BC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14:paraId="49117505" w14:textId="23F773D5" w:rsidR="00BD74BC" w:rsidRPr="001550AB" w:rsidRDefault="00BD74BC" w:rsidP="00BD74BC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D74B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Tématem letošní letní sezóny 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j</w:t>
      </w:r>
      <w:r w:rsidRPr="00BD74B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e sportování. V srpnu se mohou lidé těšit ještě na dvě víkendové události – 17. srpna se odehraje den v duchu basketbalu. V tento den v aquaparku vystoupí také extraligoví basketbalisté. Rozloučení se s letní sezónou pak připadne na 31. srpna, kdy se chystá i velké finále celoletních sportovních soutěží. </w:t>
      </w:r>
    </w:p>
    <w:p w14:paraId="63598FCD" w14:textId="77777777" w:rsidR="00BD74BC" w:rsidRPr="00BD74BC" w:rsidRDefault="00BD74BC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8793A7E" w14:textId="77777777" w:rsidR="00CE29E2" w:rsidRPr="00BD74BC" w:rsidRDefault="00CE29E2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</w:p>
    <w:p w14:paraId="64F68598" w14:textId="37C03C77" w:rsidR="00BD74BC" w:rsidRPr="00BD74BC" w:rsidRDefault="00BD74BC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BD74BC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lastRenderedPageBreak/>
        <w:t>Sraz maskotů 3. srpna – seznam účastníků</w:t>
      </w:r>
    </w:p>
    <w:p w14:paraId="2519E168" w14:textId="77777777" w:rsidR="00BD74BC" w:rsidRPr="00BD74BC" w:rsidRDefault="00BD74BC" w:rsidP="001550AB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</w:p>
    <w:p w14:paraId="533AB9E1" w14:textId="67238386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Aqualand Moravia / 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t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učňák Eda </w:t>
      </w:r>
    </w:p>
    <w:p w14:paraId="0EF9C109" w14:textId="77777777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KFC / Colonel Sanders</w:t>
      </w:r>
    </w:p>
    <w:p w14:paraId="1E6F3703" w14:textId="4D230186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Kometa Brno / 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l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ední medvědi </w:t>
      </w:r>
    </w:p>
    <w:p w14:paraId="2B9E1F2B" w14:textId="52FE612C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Nadační fond Emil / 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pt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ák Emil </w:t>
      </w:r>
    </w:p>
    <w:p w14:paraId="6C1E8D7C" w14:textId="77777777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Trinity hotel Senec, Sitno a Atrium / Čľupko, Vlnka, Kopko, Svetluška, Skalko a Ozvenka</w:t>
      </w:r>
    </w:p>
    <w:p w14:paraId="6B26B838" w14:textId="03E2B99E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Aquapark Senec / 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h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rošík Paul </w:t>
      </w:r>
    </w:p>
    <w:p w14:paraId="47762505" w14:textId="2BF793B4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Záchranáři JMK / 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p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ejsek De</w:t>
      </w:r>
      <w:r w:rsidR="00804D76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l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fík  </w:t>
      </w:r>
    </w:p>
    <w:p w14:paraId="1A770138" w14:textId="53EA27CC" w:rsidR="001550AB" w:rsidRPr="001550AB" w:rsidRDefault="001550AB" w:rsidP="001550AB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Český antarktický nadační fond / 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t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učňák Johan </w:t>
      </w:r>
    </w:p>
    <w:p w14:paraId="63BC3755" w14:textId="59059AEB" w:rsidR="001550AB" w:rsidRPr="00BD74BC" w:rsidRDefault="001550AB" w:rsidP="00BD74BC">
      <w:pPr>
        <w:numPr>
          <w:ilvl w:val="0"/>
          <w:numId w:val="1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Městská policie Brno / </w:t>
      </w:r>
      <w:r w:rsidR="00031CC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l</w:t>
      </w: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išák Foxík </w:t>
      </w:r>
    </w:p>
    <w:p w14:paraId="7DA01606" w14:textId="77777777" w:rsidR="00BD74BC" w:rsidRPr="00BD74BC" w:rsidRDefault="00BD74BC" w:rsidP="00BD74BC">
      <w:p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14:paraId="3A8C28BF" w14:textId="73069375" w:rsidR="00BD74BC" w:rsidRPr="00BD74BC" w:rsidRDefault="00BD74BC" w:rsidP="00BD74BC">
      <w:pPr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cs-CZ"/>
        </w:rPr>
      </w:pPr>
      <w:r w:rsidRPr="00BD74BC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cs-CZ"/>
        </w:rPr>
        <w:t>Narozeninový program</w:t>
      </w:r>
      <w:r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cs-CZ"/>
        </w:rPr>
        <w:t xml:space="preserve"> 3. </w:t>
      </w:r>
      <w:proofErr w:type="gramStart"/>
      <w:r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cs-CZ"/>
        </w:rPr>
        <w:t xml:space="preserve">srpna </w:t>
      </w:r>
      <w:r w:rsidRPr="00BD74BC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cs-CZ"/>
        </w:rPr>
        <w:t>:</w:t>
      </w:r>
      <w:proofErr w:type="gramEnd"/>
    </w:p>
    <w:p w14:paraId="442287A3" w14:textId="77777777" w:rsidR="00BD74BC" w:rsidRPr="001550AB" w:rsidRDefault="00BD74BC" w:rsidP="00BD74BC">
      <w:p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14:paraId="0D450412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10:00 – AQUACLUBDANCE (RIVIÉRA)</w:t>
      </w:r>
    </w:p>
    <w:p w14:paraId="2BB9D2F9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10:30 – AQUAGYM (RIVIÉRA)</w:t>
      </w:r>
    </w:p>
    <w:p w14:paraId="12DF6949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11:00 – ŠAMPIONÁT MASKOTŮ (RIVIÉRA)</w:t>
      </w:r>
    </w:p>
    <w:p w14:paraId="1FD6CC4B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11:45 – VODNÍ SPORTY NA RIVIÉŘE / CELOLETNÍ SOUTĚŽ (FUN&amp;SWIM)</w:t>
      </w:r>
    </w:p>
    <w:p w14:paraId="0E682A9F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13:00 – DĚTSKÁ SOUTĚŽ (BABY LAKE POOL) / SPORTOVNÍ KVÍZ (RIVIÉRA)</w:t>
      </w:r>
    </w:p>
    <w:p w14:paraId="4D37D347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14:00 – KAPELA JASNO S NOVOU HYMNOU AQUALANDU MORAVIA</w:t>
      </w:r>
    </w:p>
    <w:p w14:paraId="71B12980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15:00 – PĚNOVÁ PÁRTY V NOVÉM AREÁLU</w:t>
      </w:r>
    </w:p>
    <w:p w14:paraId="3492041E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15:30 – AQUAPARTY S TUČŇÁKEM EDOU/ AQUAZUMBA (RIVIÉRA)</w:t>
      </w:r>
    </w:p>
    <w:p w14:paraId="60B4CD09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16:00 – KONCERT KAPELY SLZA</w:t>
      </w:r>
    </w:p>
    <w:p w14:paraId="132ABFD1" w14:textId="77777777" w:rsidR="001550AB" w:rsidRPr="001550AB" w:rsidRDefault="001550AB" w:rsidP="001550AB">
      <w:pPr>
        <w:numPr>
          <w:ilvl w:val="0"/>
          <w:numId w:val="2"/>
        </w:num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1550AB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17:30 – AQUACLUBDANCE (RIVIÉRA)</w:t>
      </w:r>
    </w:p>
    <w:p w14:paraId="6A908A37" w14:textId="77777777" w:rsidR="00F74262" w:rsidRPr="00A22C31" w:rsidRDefault="00F74262" w:rsidP="00D84D7B">
      <w:pPr>
        <w:jc w:val="both"/>
        <w:rPr>
          <w:rFonts w:ascii="Tahoma" w:hAnsi="Tahoma" w:cs="Tahoma"/>
          <w:i/>
          <w:iCs/>
          <w:color w:val="000000" w:themeColor="text1"/>
        </w:rPr>
      </w:pPr>
    </w:p>
    <w:p w14:paraId="110E042B" w14:textId="77777777" w:rsidR="003962BF" w:rsidRDefault="003962BF" w:rsidP="00D84D7B">
      <w:pPr>
        <w:jc w:val="both"/>
        <w:rPr>
          <w:rFonts w:ascii="Tahoma" w:hAnsi="Tahoma" w:cs="Tahoma"/>
          <w:i/>
          <w:iCs/>
        </w:rPr>
      </w:pPr>
    </w:p>
    <w:p w14:paraId="212506C6" w14:textId="1B75AA39" w:rsidR="00501FB3" w:rsidRPr="006C2BEE" w:rsidRDefault="00501FB3" w:rsidP="00501FB3">
      <w:pPr>
        <w:spacing w:before="240" w:after="240"/>
        <w:rPr>
          <w:rFonts w:ascii="Tahoma" w:hAnsi="Tahoma" w:cs="Tahoma"/>
          <w:color w:val="000000" w:themeColor="text1"/>
        </w:rPr>
      </w:pPr>
      <w:r w:rsidRPr="006C2BEE">
        <w:rPr>
          <w:rFonts w:ascii="Tahoma" w:hAnsi="Tahoma" w:cs="Tahoma"/>
          <w:b/>
          <w:bCs/>
          <w:color w:val="000000" w:themeColor="text1"/>
        </w:rPr>
        <w:t xml:space="preserve">O </w:t>
      </w:r>
      <w:r w:rsidR="00FA45AC">
        <w:rPr>
          <w:rFonts w:ascii="Tahoma" w:hAnsi="Tahoma" w:cs="Tahoma"/>
          <w:b/>
          <w:bCs/>
          <w:color w:val="000000" w:themeColor="text1"/>
        </w:rPr>
        <w:t>A</w:t>
      </w:r>
      <w:r w:rsidRPr="006C2BEE">
        <w:rPr>
          <w:rFonts w:ascii="Tahoma" w:hAnsi="Tahoma" w:cs="Tahoma"/>
          <w:b/>
          <w:bCs/>
          <w:color w:val="000000" w:themeColor="text1"/>
        </w:rPr>
        <w:t>qu</w:t>
      </w:r>
      <w:r w:rsidR="003962BF">
        <w:rPr>
          <w:rFonts w:ascii="Tahoma" w:hAnsi="Tahoma" w:cs="Tahoma"/>
          <w:b/>
          <w:bCs/>
          <w:color w:val="000000" w:themeColor="text1"/>
        </w:rPr>
        <w:t>a</w:t>
      </w:r>
      <w:r w:rsidR="00BD74BC">
        <w:rPr>
          <w:rFonts w:ascii="Tahoma" w:hAnsi="Tahoma" w:cs="Tahoma"/>
          <w:b/>
          <w:bCs/>
          <w:color w:val="000000" w:themeColor="text1"/>
        </w:rPr>
        <w:t>la</w:t>
      </w:r>
      <w:r w:rsidRPr="006C2BEE">
        <w:rPr>
          <w:rFonts w:ascii="Tahoma" w:hAnsi="Tahoma" w:cs="Tahoma"/>
          <w:b/>
          <w:bCs/>
          <w:color w:val="000000" w:themeColor="text1"/>
        </w:rPr>
        <w:t>ndu Moravia</w:t>
      </w:r>
    </w:p>
    <w:p w14:paraId="24818BFC" w14:textId="6E4CA117" w:rsidR="00501FB3" w:rsidRPr="004E549B" w:rsidRDefault="00501FB3" w:rsidP="00501FB3">
      <w:pPr>
        <w:tabs>
          <w:tab w:val="left" w:pos="5643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549B">
        <w:rPr>
          <w:rFonts w:ascii="Tahoma" w:hAnsi="Tahoma" w:cs="Tahoma"/>
          <w:color w:val="000000" w:themeColor="text1"/>
          <w:sz w:val="20"/>
          <w:szCs w:val="20"/>
        </w:rPr>
        <w:t>Aqualand Moravia je nejmodernějším a největším aquaparkem v České republice. Podle aktuálního žebříčku agentury CzechTourism je nejnavštěvovanějším turistickým místem v Jihomoravském kraji</w:t>
      </w:r>
      <w:r w:rsidR="00031CCB">
        <w:rPr>
          <w:rFonts w:ascii="Tahoma" w:hAnsi="Tahoma" w:cs="Tahoma"/>
          <w:color w:val="000000" w:themeColor="text1"/>
          <w:sz w:val="20"/>
          <w:szCs w:val="20"/>
        </w:rPr>
        <w:t>,</w:t>
      </w:r>
      <w:r w:rsidR="0061440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gramStart"/>
      <w:r w:rsidR="0061440A">
        <w:rPr>
          <w:rFonts w:ascii="Tahoma" w:hAnsi="Tahoma" w:cs="Tahoma"/>
          <w:color w:val="000000" w:themeColor="text1"/>
          <w:sz w:val="20"/>
          <w:szCs w:val="20"/>
        </w:rPr>
        <w:t xml:space="preserve">a 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>podle</w:t>
      </w:r>
      <w:proofErr w:type="gramEnd"/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 žebříčku Kirmes Park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9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. nejnavštěvovanějším aquaparkem v celé Evropě. Během běžného provozu aquapark navštíví ročně </w:t>
      </w:r>
      <w:r w:rsidR="0063065E">
        <w:rPr>
          <w:rFonts w:ascii="Tahoma" w:hAnsi="Tahoma" w:cs="Tahoma"/>
          <w:color w:val="000000" w:themeColor="text1"/>
          <w:sz w:val="20"/>
          <w:szCs w:val="20"/>
        </w:rPr>
        <w:t>více než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 800 tisíc lidí, polovinu návštěvnosti </w:t>
      </w:r>
      <w:proofErr w:type="gramStart"/>
      <w:r w:rsidRPr="004E549B">
        <w:rPr>
          <w:rFonts w:ascii="Tahoma" w:hAnsi="Tahoma" w:cs="Tahoma"/>
          <w:color w:val="000000" w:themeColor="text1"/>
          <w:sz w:val="20"/>
          <w:szCs w:val="20"/>
        </w:rPr>
        <w:t>tvoří</w:t>
      </w:r>
      <w:proofErr w:type="gramEnd"/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 rodiny s dětmi. Děti i dospělí se mohou vyřádit až na </w:t>
      </w:r>
      <w:r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>0 vnitřních a venkovních tobogánech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skluzavkách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a dalších atrakcích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s celkovou délkou 2 km. </w:t>
      </w:r>
      <w:r w:rsidR="0061440A">
        <w:rPr>
          <w:rFonts w:ascii="Tahoma" w:hAnsi="Tahoma" w:cs="Tahoma"/>
          <w:color w:val="000000" w:themeColor="text1"/>
          <w:sz w:val="20"/>
          <w:szCs w:val="20"/>
        </w:rPr>
        <w:t xml:space="preserve">Ve venkovní části areálu je od roku 2020 novinkou klidná řeka s dětským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vodním světem a atrakcí High Five, která jede i do kopce. Nejbližší tobogán tohoto typu se nachází na Kanárských ostrovech. </w:t>
      </w:r>
      <w:r w:rsidR="0061440A">
        <w:rPr>
          <w:rFonts w:ascii="Tahoma" w:hAnsi="Tahoma" w:cs="Tahoma"/>
          <w:color w:val="000000" w:themeColor="text1"/>
          <w:sz w:val="20"/>
          <w:szCs w:val="20"/>
        </w:rPr>
        <w:t xml:space="preserve">Celoročně jsou otevřeny například atrakce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>U-Wave, Supercrater</w:t>
      </w:r>
      <w:r w:rsidR="0061440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>nebo Yellow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>Crash. Aqualand Moravia nabízí celkem 16 bazénů s vodní plochou 3000 m2, některé s využitím vody z místního termálního vrt</w:t>
      </w:r>
      <w:r w:rsidR="0061440A">
        <w:rPr>
          <w:rFonts w:ascii="Tahoma" w:hAnsi="Tahoma" w:cs="Tahoma"/>
          <w:color w:val="000000" w:themeColor="text1"/>
          <w:sz w:val="20"/>
          <w:szCs w:val="20"/>
        </w:rPr>
        <w:t xml:space="preserve">u. </w:t>
      </w:r>
      <w:r w:rsidR="0061440A" w:rsidRPr="004E549B">
        <w:rPr>
          <w:rFonts w:ascii="Tahoma" w:hAnsi="Tahoma" w:cs="Tahoma"/>
          <w:color w:val="000000" w:themeColor="text1"/>
          <w:sz w:val="20"/>
          <w:szCs w:val="20"/>
        </w:rPr>
        <w:t xml:space="preserve">V roce 2023 otevřel dětský vodní bazén Tutti Frutti se třemi </w:t>
      </w:r>
      <w:r w:rsidR="0061440A">
        <w:rPr>
          <w:rFonts w:ascii="Tahoma" w:hAnsi="Tahoma" w:cs="Tahoma"/>
          <w:color w:val="000000" w:themeColor="text1"/>
          <w:sz w:val="20"/>
          <w:szCs w:val="20"/>
        </w:rPr>
        <w:t>tobogány a skluzavkami. K dispozici j</w:t>
      </w:r>
      <w:r w:rsidR="00031CCB">
        <w:rPr>
          <w:rFonts w:ascii="Tahoma" w:hAnsi="Tahoma" w:cs="Tahoma"/>
          <w:color w:val="000000" w:themeColor="text1"/>
          <w:sz w:val="20"/>
          <w:szCs w:val="20"/>
        </w:rPr>
        <w:t xml:space="preserve">sou </w:t>
      </w:r>
      <w:r w:rsidRPr="004E549B">
        <w:rPr>
          <w:rFonts w:ascii="Tahoma" w:hAnsi="Tahoma" w:cs="Tahoma"/>
          <w:color w:val="000000" w:themeColor="text1"/>
          <w:sz w:val="20"/>
          <w:szCs w:val="20"/>
        </w:rPr>
        <w:t xml:space="preserve">rozsáhlé wellness zóny Forum Romanum a Pálava, Imperium Restaurant a Coffeeland. Součástí je také pár kroků vzdálený hotel Aqualand Inn. </w:t>
      </w:r>
    </w:p>
    <w:p w14:paraId="18E402EA" w14:textId="77777777" w:rsidR="00501FB3" w:rsidRPr="006C2BEE" w:rsidRDefault="00501FB3" w:rsidP="00501FB3">
      <w:pPr>
        <w:jc w:val="both"/>
        <w:rPr>
          <w:rFonts w:ascii="Tahoma" w:hAnsi="Tahoma" w:cs="Tahoma"/>
          <w:b/>
          <w:bCs/>
          <w:color w:val="000000" w:themeColor="text1"/>
        </w:rPr>
      </w:pPr>
    </w:p>
    <w:p w14:paraId="7E507F9B" w14:textId="77777777" w:rsidR="00501FB3" w:rsidRPr="006C2BEE" w:rsidRDefault="00501FB3" w:rsidP="00501FB3">
      <w:pPr>
        <w:tabs>
          <w:tab w:val="left" w:pos="3690"/>
        </w:tabs>
        <w:jc w:val="both"/>
        <w:rPr>
          <w:rFonts w:ascii="Tahoma" w:hAnsi="Tahoma" w:cs="Tahoma"/>
          <w:b/>
          <w:bCs/>
          <w:color w:val="000000" w:themeColor="text1"/>
        </w:rPr>
      </w:pPr>
      <w:r w:rsidRPr="006C2BEE">
        <w:rPr>
          <w:rFonts w:ascii="Tahoma" w:hAnsi="Tahoma" w:cs="Tahoma"/>
          <w:b/>
          <w:bCs/>
          <w:color w:val="000000" w:themeColor="text1"/>
        </w:rPr>
        <w:t>Kontakt pro média</w:t>
      </w:r>
    </w:p>
    <w:p w14:paraId="713C4AC7" w14:textId="77777777" w:rsidR="00501FB3" w:rsidRPr="006C2BEE" w:rsidRDefault="00501FB3" w:rsidP="00501FB3">
      <w:pPr>
        <w:jc w:val="both"/>
        <w:rPr>
          <w:rFonts w:ascii="Tahoma" w:hAnsi="Tahoma" w:cs="Tahoma"/>
          <w:color w:val="000000" w:themeColor="text1"/>
        </w:rPr>
      </w:pPr>
      <w:r w:rsidRPr="006C2BEE">
        <w:rPr>
          <w:rFonts w:ascii="Tahoma" w:hAnsi="Tahoma" w:cs="Tahoma"/>
          <w:color w:val="000000" w:themeColor="text1"/>
        </w:rPr>
        <w:t>Karolína Svobodová</w:t>
      </w:r>
    </w:p>
    <w:p w14:paraId="310D9CAB" w14:textId="77777777" w:rsidR="00501FB3" w:rsidRPr="006C2BEE" w:rsidRDefault="00501FB3" w:rsidP="00501FB3">
      <w:pPr>
        <w:jc w:val="both"/>
        <w:rPr>
          <w:rFonts w:ascii="Tahoma" w:hAnsi="Tahoma" w:cs="Tahoma"/>
          <w:color w:val="000000" w:themeColor="text1"/>
        </w:rPr>
      </w:pPr>
      <w:r w:rsidRPr="006C2BEE">
        <w:rPr>
          <w:rFonts w:ascii="Tahoma" w:hAnsi="Tahoma" w:cs="Tahoma"/>
          <w:color w:val="000000" w:themeColor="text1"/>
        </w:rPr>
        <w:t>M: 608 354 419</w:t>
      </w:r>
    </w:p>
    <w:p w14:paraId="72402702" w14:textId="4BEC4DDC" w:rsidR="00501FB3" w:rsidRDefault="00501FB3" w:rsidP="00501FB3">
      <w:pPr>
        <w:jc w:val="both"/>
        <w:rPr>
          <w:rStyle w:val="Hypertextovodkaz"/>
          <w:rFonts w:ascii="Tahoma" w:hAnsi="Tahoma" w:cs="Tahoma"/>
          <w:color w:val="000000" w:themeColor="text1"/>
        </w:rPr>
      </w:pPr>
      <w:r w:rsidRPr="006C2BEE">
        <w:rPr>
          <w:rFonts w:ascii="Tahoma" w:hAnsi="Tahoma" w:cs="Tahoma"/>
          <w:color w:val="000000" w:themeColor="text1"/>
        </w:rPr>
        <w:t xml:space="preserve">E: </w:t>
      </w:r>
      <w:r w:rsidR="00F74262">
        <w:rPr>
          <w:rFonts w:ascii="Tahoma" w:hAnsi="Tahoma" w:cs="Tahoma"/>
        </w:rPr>
        <w:t>ja@karolinasvobodova.cz</w:t>
      </w:r>
    </w:p>
    <w:p w14:paraId="5814F1E6" w14:textId="59C88524" w:rsidR="00E42169" w:rsidRPr="00A32209" w:rsidRDefault="00E42169" w:rsidP="00A32209">
      <w:pPr>
        <w:jc w:val="both"/>
        <w:rPr>
          <w:rFonts w:ascii="Arial" w:hAnsi="Arial" w:cs="Arial"/>
          <w:color w:val="000000"/>
        </w:rPr>
      </w:pPr>
    </w:p>
    <w:sectPr w:rsidR="00E42169" w:rsidRPr="00A32209" w:rsidSect="00BC091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1B71" w14:textId="77777777" w:rsidR="0036070B" w:rsidRDefault="0036070B" w:rsidP="00E42169">
      <w:r>
        <w:separator/>
      </w:r>
    </w:p>
  </w:endnote>
  <w:endnote w:type="continuationSeparator" w:id="0">
    <w:p w14:paraId="26FBB445" w14:textId="77777777" w:rsidR="0036070B" w:rsidRDefault="0036070B" w:rsidP="00E4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89C8" w14:textId="77777777" w:rsidR="0036070B" w:rsidRDefault="0036070B" w:rsidP="00E42169">
      <w:r>
        <w:separator/>
      </w:r>
    </w:p>
  </w:footnote>
  <w:footnote w:type="continuationSeparator" w:id="0">
    <w:p w14:paraId="766294BC" w14:textId="77777777" w:rsidR="0036070B" w:rsidRDefault="0036070B" w:rsidP="00E4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B377" w14:textId="59036033" w:rsidR="00E42169" w:rsidRDefault="00E42169" w:rsidP="00E42169">
    <w:pPr>
      <w:pStyle w:val="Zhlav"/>
      <w:tabs>
        <w:tab w:val="clear" w:pos="4536"/>
        <w:tab w:val="clear" w:pos="9072"/>
        <w:tab w:val="left" w:pos="970"/>
      </w:tabs>
    </w:pP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1113"/>
    <w:multiLevelType w:val="multilevel"/>
    <w:tmpl w:val="8BA8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105CC"/>
    <w:multiLevelType w:val="multilevel"/>
    <w:tmpl w:val="448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877260">
    <w:abstractNumId w:val="1"/>
  </w:num>
  <w:num w:numId="2" w16cid:durableId="170513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9"/>
    <w:rsid w:val="00006106"/>
    <w:rsid w:val="0002328B"/>
    <w:rsid w:val="00031CCB"/>
    <w:rsid w:val="00090306"/>
    <w:rsid w:val="000A56BB"/>
    <w:rsid w:val="000E4737"/>
    <w:rsid w:val="000E55E1"/>
    <w:rsid w:val="00102F56"/>
    <w:rsid w:val="00127D4D"/>
    <w:rsid w:val="00144C2D"/>
    <w:rsid w:val="001458C7"/>
    <w:rsid w:val="001550AB"/>
    <w:rsid w:val="0019003A"/>
    <w:rsid w:val="001F6F64"/>
    <w:rsid w:val="0021028F"/>
    <w:rsid w:val="00294A66"/>
    <w:rsid w:val="002E00BE"/>
    <w:rsid w:val="0036070B"/>
    <w:rsid w:val="00373F5F"/>
    <w:rsid w:val="003750DA"/>
    <w:rsid w:val="003962BF"/>
    <w:rsid w:val="003B0A83"/>
    <w:rsid w:val="00407DCF"/>
    <w:rsid w:val="00416162"/>
    <w:rsid w:val="004415B3"/>
    <w:rsid w:val="00467FB2"/>
    <w:rsid w:val="00470B7E"/>
    <w:rsid w:val="004A4A70"/>
    <w:rsid w:val="00501FB3"/>
    <w:rsid w:val="005729A3"/>
    <w:rsid w:val="00581039"/>
    <w:rsid w:val="005B4B17"/>
    <w:rsid w:val="005D04E9"/>
    <w:rsid w:val="00611BEC"/>
    <w:rsid w:val="0061440A"/>
    <w:rsid w:val="0063065E"/>
    <w:rsid w:val="00654C4E"/>
    <w:rsid w:val="00676E41"/>
    <w:rsid w:val="00702A2A"/>
    <w:rsid w:val="0072522E"/>
    <w:rsid w:val="00762C09"/>
    <w:rsid w:val="0078159C"/>
    <w:rsid w:val="007818FF"/>
    <w:rsid w:val="0079107D"/>
    <w:rsid w:val="0079491C"/>
    <w:rsid w:val="007A1CB4"/>
    <w:rsid w:val="007A2380"/>
    <w:rsid w:val="007A37D9"/>
    <w:rsid w:val="007A6815"/>
    <w:rsid w:val="007F005C"/>
    <w:rsid w:val="00804D76"/>
    <w:rsid w:val="00842D16"/>
    <w:rsid w:val="00886411"/>
    <w:rsid w:val="008A0711"/>
    <w:rsid w:val="00915BCA"/>
    <w:rsid w:val="0096676D"/>
    <w:rsid w:val="00975F37"/>
    <w:rsid w:val="0099025F"/>
    <w:rsid w:val="00994716"/>
    <w:rsid w:val="009A14A4"/>
    <w:rsid w:val="00A22C31"/>
    <w:rsid w:val="00A32209"/>
    <w:rsid w:val="00A53DD4"/>
    <w:rsid w:val="00A65C07"/>
    <w:rsid w:val="00A7448C"/>
    <w:rsid w:val="00A76D76"/>
    <w:rsid w:val="00B100A1"/>
    <w:rsid w:val="00B8628A"/>
    <w:rsid w:val="00BC0914"/>
    <w:rsid w:val="00BD74BC"/>
    <w:rsid w:val="00C43C5E"/>
    <w:rsid w:val="00C53A0D"/>
    <w:rsid w:val="00CA64E9"/>
    <w:rsid w:val="00CB1340"/>
    <w:rsid w:val="00CE29E2"/>
    <w:rsid w:val="00D30387"/>
    <w:rsid w:val="00D33412"/>
    <w:rsid w:val="00D573F8"/>
    <w:rsid w:val="00D84D7B"/>
    <w:rsid w:val="00D925AF"/>
    <w:rsid w:val="00DB1DDF"/>
    <w:rsid w:val="00DE0E44"/>
    <w:rsid w:val="00DE162B"/>
    <w:rsid w:val="00DE284E"/>
    <w:rsid w:val="00DE46AA"/>
    <w:rsid w:val="00E42169"/>
    <w:rsid w:val="00E60EB3"/>
    <w:rsid w:val="00E62EB4"/>
    <w:rsid w:val="00E86718"/>
    <w:rsid w:val="00EE2C23"/>
    <w:rsid w:val="00F12826"/>
    <w:rsid w:val="00F74262"/>
    <w:rsid w:val="00F84428"/>
    <w:rsid w:val="00FA45AC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9B9"/>
  <w15:chartTrackingRefBased/>
  <w15:docId w15:val="{0BD9655C-D8A7-BD43-B8DF-95B06B3A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742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2169"/>
  </w:style>
  <w:style w:type="paragraph" w:styleId="Zpat">
    <w:name w:val="footer"/>
    <w:basedOn w:val="Normln"/>
    <w:link w:val="ZpatChar"/>
    <w:uiPriority w:val="99"/>
    <w:unhideWhenUsed/>
    <w:rsid w:val="00E4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169"/>
  </w:style>
  <w:style w:type="paragraph" w:styleId="Normlnweb">
    <w:name w:val="Normal (Web)"/>
    <w:basedOn w:val="Normln"/>
    <w:uiPriority w:val="99"/>
    <w:semiHidden/>
    <w:unhideWhenUsed/>
    <w:rsid w:val="00501F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01FB3"/>
    <w:rPr>
      <w:b/>
      <w:bCs/>
    </w:rPr>
  </w:style>
  <w:style w:type="character" w:customStyle="1" w:styleId="apple-converted-space">
    <w:name w:val="apple-converted-space"/>
    <w:basedOn w:val="Standardnpsmoodstavce"/>
    <w:rsid w:val="00501FB3"/>
  </w:style>
  <w:style w:type="character" w:styleId="Hypertextovodkaz">
    <w:name w:val="Hyperlink"/>
    <w:basedOn w:val="Standardnpsmoodstavce"/>
    <w:uiPriority w:val="99"/>
    <w:semiHidden/>
    <w:unhideWhenUsed/>
    <w:rsid w:val="00501FB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5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2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2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522E"/>
  </w:style>
  <w:style w:type="character" w:styleId="Sledovanodkaz">
    <w:name w:val="FollowedHyperlink"/>
    <w:basedOn w:val="Standardnpsmoodstavce"/>
    <w:uiPriority w:val="99"/>
    <w:semiHidden/>
    <w:unhideWhenUsed/>
    <w:rsid w:val="00F74262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742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Křenková</dc:creator>
  <cp:keywords/>
  <dc:description/>
  <cp:lastModifiedBy>Karolína Křenková</cp:lastModifiedBy>
  <cp:revision>14</cp:revision>
  <dcterms:created xsi:type="dcterms:W3CDTF">2024-06-07T12:48:00Z</dcterms:created>
  <dcterms:modified xsi:type="dcterms:W3CDTF">2024-07-30T08:52:00Z</dcterms:modified>
</cp:coreProperties>
</file>